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F7755" w14:textId="6E3EA913" w:rsidR="007930B8" w:rsidRPr="00AA3126" w:rsidRDefault="007930B8" w:rsidP="007930B8">
      <w:pPr>
        <w:pStyle w:val="Body1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Table 4</w:t>
      </w:r>
      <w:r w:rsidRPr="00AA3126">
        <w:rPr>
          <w:rFonts w:ascii="Arial" w:hAnsi="Arial" w:cs="Arial"/>
          <w:b/>
          <w:sz w:val="28"/>
        </w:rPr>
        <w:t xml:space="preserve">:  XRD Analysis Report </w:t>
      </w:r>
    </w:p>
    <w:p w14:paraId="46A1B46C" w14:textId="77777777" w:rsidR="007930B8" w:rsidRPr="007B6A07" w:rsidRDefault="007930B8" w:rsidP="00F54A90">
      <w:pPr>
        <w:pStyle w:val="Body1"/>
        <w:outlineLvl w:val="9"/>
        <w:rPr>
          <w:rFonts w:ascii="Arial" w:hAnsi="Arial" w:cs="Arial"/>
          <w:b/>
          <w:sz w:val="28"/>
          <w:highlight w:val="yellow"/>
        </w:rPr>
      </w:pPr>
    </w:p>
    <w:tbl>
      <w:tblPr>
        <w:tblW w:w="6329" w:type="dxa"/>
        <w:tblLook w:val="04A0" w:firstRow="1" w:lastRow="0" w:firstColumn="1" w:lastColumn="0" w:noHBand="0" w:noVBand="1"/>
      </w:tblPr>
      <w:tblGrid>
        <w:gridCol w:w="994"/>
        <w:gridCol w:w="58"/>
        <w:gridCol w:w="82"/>
        <w:gridCol w:w="1606"/>
        <w:gridCol w:w="1512"/>
        <w:gridCol w:w="1841"/>
        <w:gridCol w:w="236"/>
      </w:tblGrid>
      <w:tr w:rsidR="007930B8" w14:paraId="460E0BEE" w14:textId="77777777" w:rsidTr="00DF0B4A">
        <w:trPr>
          <w:trHeight w:val="255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6415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  <w:lang w:val="en-AU" w:eastAsia="en-AU" w:bidi="ar-SA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Client: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C. Jackman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5317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94EA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9CA4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</w:tr>
      <w:tr w:rsidR="007930B8" w14:paraId="1CE705E8" w14:textId="77777777" w:rsidTr="00DF0B4A">
        <w:trPr>
          <w:trHeight w:val="255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86D3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Sample Source: 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Cooee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0C91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EE31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ADA2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</w:tr>
      <w:tr w:rsidR="007930B8" w14:paraId="0665805A" w14:textId="77777777" w:rsidTr="00DF0B4A">
        <w:trPr>
          <w:trHeight w:val="255"/>
        </w:trPr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57E4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MRT Job Number:  </w:t>
            </w:r>
            <w:r>
              <w:rPr>
                <w:rFonts w:ascii="Helvetica" w:hAnsi="Helvetica" w:cs="Helvetica"/>
                <w:sz w:val="20"/>
                <w:szCs w:val="20"/>
              </w:rPr>
              <w:t>LJN2017/081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B207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751D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</w:tr>
      <w:tr w:rsidR="007930B8" w14:paraId="3EAA75CA" w14:textId="77777777" w:rsidTr="00DF0B4A">
        <w:trPr>
          <w:trHeight w:val="255"/>
        </w:trPr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B39D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Analysis: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Approximate Mineralogy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93B5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6263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</w:tr>
      <w:tr w:rsidR="007930B8" w14:paraId="76F6A989" w14:textId="77777777" w:rsidTr="00DF0B4A">
        <w:trPr>
          <w:trHeight w:val="255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F5AD" w14:textId="57AC1186" w:rsidR="007930B8" w:rsidRDefault="007930B8" w:rsidP="00F54A90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Method: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X-Ray Diffraction</w:t>
            </w:r>
          </w:p>
          <w:p w14:paraId="7F2925B5" w14:textId="65062D9B" w:rsidR="00F54A90" w:rsidRDefault="00F54A90" w:rsidP="00F54A90">
            <w:pPr>
              <w:rPr>
                <w:rFonts w:ascii="Helvetica" w:hAnsi="Helvetica" w:cs="Helvetica"/>
                <w:sz w:val="20"/>
                <w:szCs w:val="20"/>
              </w:rPr>
            </w:pPr>
            <w:r w:rsidRPr="00F54A90">
              <w:rPr>
                <w:rFonts w:ascii="Helvetica" w:hAnsi="Helvetica" w:cs="Helvetica"/>
                <w:b/>
                <w:bCs/>
                <w:sz w:val="20"/>
                <w:szCs w:val="20"/>
              </w:rPr>
              <w:t>Analyst</w:t>
            </w:r>
            <w:r>
              <w:rPr>
                <w:rFonts w:ascii="Helvetica" w:hAnsi="Helvetica" w:cs="Helvetica"/>
                <w:sz w:val="20"/>
                <w:szCs w:val="20"/>
              </w:rPr>
              <w:t>: R. N. Woolley</w:t>
            </w:r>
          </w:p>
          <w:p w14:paraId="39108D38" w14:textId="11BEC294" w:rsidR="00F54A90" w:rsidRDefault="00F54A90" w:rsidP="00F54A90">
            <w:pPr>
              <w:rPr>
                <w:rFonts w:ascii="Helvetica" w:hAnsi="Helvetica" w:cs="Helvetica"/>
                <w:sz w:val="20"/>
                <w:szCs w:val="20"/>
              </w:rPr>
            </w:pPr>
            <w:r w:rsidRPr="00F54A90">
              <w:rPr>
                <w:rFonts w:ascii="Helvetica" w:hAnsi="Helvetica" w:cs="Helvetica"/>
                <w:b/>
                <w:bCs/>
                <w:sz w:val="20"/>
                <w:szCs w:val="20"/>
              </w:rPr>
              <w:t>Date</w:t>
            </w:r>
            <w:r>
              <w:rPr>
                <w:rFonts w:ascii="Helvetica" w:hAnsi="Helvetica" w:cs="Helvetica"/>
                <w:sz w:val="20"/>
                <w:szCs w:val="20"/>
              </w:rPr>
              <w:t>: 9th August 2017</w:t>
            </w:r>
          </w:p>
          <w:p w14:paraId="2C7589BF" w14:textId="7030540E" w:rsidR="00F54A90" w:rsidRDefault="00F54A90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32D" w14:textId="77777777" w:rsidR="007930B8" w:rsidRDefault="007930B8" w:rsidP="00F54A90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576F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E7E1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</w:tr>
      <w:tr w:rsidR="007930B8" w14:paraId="0D33333A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D4D8" w14:textId="77777777" w:rsidR="007930B8" w:rsidRDefault="007930B8" w:rsidP="00F54A90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47DA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2087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CCF0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CA42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</w:tr>
      <w:tr w:rsidR="007930B8" w14:paraId="13B97D6F" w14:textId="77777777" w:rsidTr="00DF0B4A">
        <w:trPr>
          <w:trHeight w:val="255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E51B" w14:textId="77777777" w:rsidR="007930B8" w:rsidRDefault="007930B8" w:rsidP="00DF0B4A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Results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(</w:t>
            </w:r>
            <w:proofErr w:type="spellStart"/>
            <w:proofErr w:type="gramEnd"/>
            <w:r>
              <w:rPr>
                <w:rFonts w:ascii="Helvetica" w:hAnsi="Helvetica" w:cs="Helvetica"/>
                <w:sz w:val="20"/>
                <w:szCs w:val="20"/>
              </w:rPr>
              <w:t>approx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%)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F6A7" w14:textId="77777777" w:rsidR="007930B8" w:rsidRDefault="007930B8" w:rsidP="00DF0B4A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4733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5249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</w:tr>
      <w:tr w:rsidR="007930B8" w14:paraId="2833622E" w14:textId="77777777" w:rsidTr="00DF0B4A">
        <w:trPr>
          <w:trHeight w:val="255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C6AB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6292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2359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602E5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F046" w14:textId="77777777" w:rsidR="007930B8" w:rsidRDefault="007930B8" w:rsidP="00DF0B4A">
            <w:pPr>
              <w:jc w:val="center"/>
              <w:rPr>
                <w:sz w:val="20"/>
                <w:szCs w:val="20"/>
              </w:rPr>
            </w:pPr>
          </w:p>
        </w:tc>
      </w:tr>
      <w:tr w:rsidR="007930B8" w14:paraId="64945D10" w14:textId="77777777" w:rsidTr="00DF0B4A">
        <w:trPr>
          <w:gridAfter w:val="1"/>
          <w:wAfter w:w="236" w:type="dxa"/>
          <w:trHeight w:val="2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  <w:hideMark/>
          </w:tcPr>
          <w:p w14:paraId="564A53C1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Reg. No.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  <w:hideMark/>
          </w:tcPr>
          <w:p w14:paraId="7C7BF32B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C112167A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  <w:hideMark/>
          </w:tcPr>
          <w:p w14:paraId="3A2CB394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C112167B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5FF21173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C112168D</w:t>
            </w:r>
          </w:p>
        </w:tc>
      </w:tr>
      <w:tr w:rsidR="007930B8" w14:paraId="3020E046" w14:textId="77777777" w:rsidTr="00DF0B4A">
        <w:trPr>
          <w:trHeight w:val="2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2B6B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35%-50%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8456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9042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Albite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CF1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Albite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EB41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54DB7C22" w14:textId="77777777" w:rsidTr="00DF0B4A">
        <w:trPr>
          <w:trHeight w:val="2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B817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25%-35%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4252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Albite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EFEC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0A0C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Chlorite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5BFB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47BD0A4C" w14:textId="77777777" w:rsidTr="00DF0B4A">
        <w:trPr>
          <w:trHeight w:val="54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F6ED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15%-25%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9C04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Mica</w:t>
            </w:r>
            <w:r>
              <w:rPr>
                <w:rFonts w:ascii="Helvetica" w:hAnsi="Helvetica" w:cs="Helvetica"/>
                <w:sz w:val="20"/>
                <w:szCs w:val="20"/>
                <w:vertAlign w:val="superscript"/>
              </w:rPr>
              <w:t>1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</w:p>
          <w:p w14:paraId="0AC42EF5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Chlorite, Clinopyroxene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2DE5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Chlorite, Clinopyroxene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6934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Clinopyroxene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E6E1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16B4781E" w14:textId="77777777" w:rsidTr="00DF0B4A">
        <w:trPr>
          <w:trHeight w:val="2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E72B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10%-15%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3A21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F834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B22A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D5D7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3D28AC89" w14:textId="77777777" w:rsidTr="00DF0B4A">
        <w:trPr>
          <w:trHeight w:val="28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D6AA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5%-10%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0157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Pumpellyite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2851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Mica</w:t>
            </w:r>
            <w:r>
              <w:rPr>
                <w:rFonts w:ascii="Helvetica" w:hAnsi="Helvetica" w:cs="Helvetic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90BB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Mica</w:t>
            </w:r>
            <w:r>
              <w:rPr>
                <w:rFonts w:ascii="Helvetica" w:hAnsi="Helvetica" w:cs="Helvetic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1F96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1BA4D113" w14:textId="77777777" w:rsidTr="00DF0B4A">
        <w:trPr>
          <w:trHeight w:val="51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E51A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2%-5%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EE69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Epidote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156C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Pumpellyite, Epidote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C3EC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Pumpellyite, Epidote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1FF5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304372A0" w14:textId="77777777" w:rsidTr="00DF0B4A">
        <w:trPr>
          <w:trHeight w:val="2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7BEE" w14:textId="77777777" w:rsidR="007930B8" w:rsidRDefault="007930B8" w:rsidP="00DF0B4A">
            <w:pPr>
              <w:jc w:val="center"/>
              <w:rPr>
                <w:rFonts w:ascii="Helvetica" w:hAnsi="Helvetica" w:cs="Helvetica"/>
                <w:i/>
                <w:iCs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sz w:val="18"/>
                <w:szCs w:val="18"/>
              </w:rPr>
              <w:t>&lt;2%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0B84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Ilmenite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8751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Ilmenite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0964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Ilmenite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086F" w14:textId="77777777" w:rsidR="007930B8" w:rsidRDefault="007930B8" w:rsidP="00DF0B4A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2C1D08C0" w14:textId="77777777" w:rsidTr="00DF0B4A">
        <w:trPr>
          <w:gridAfter w:val="5"/>
          <w:wAfter w:w="5277" w:type="dxa"/>
          <w:trHeight w:val="255"/>
        </w:trPr>
        <w:tc>
          <w:tcPr>
            <w:tcW w:w="10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37F9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5CF2F8D4" w14:textId="77777777" w:rsidTr="00DF0B4A">
        <w:trPr>
          <w:trHeight w:val="255"/>
        </w:trPr>
        <w:tc>
          <w:tcPr>
            <w:tcW w:w="63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778D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</w:p>
          <w:p w14:paraId="2E285934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Peak overlap may interfere with identifications and quantitative calculations </w:t>
            </w:r>
          </w:p>
        </w:tc>
      </w:tr>
      <w:tr w:rsidR="007930B8" w14:paraId="0131B904" w14:textId="77777777" w:rsidTr="00DF0B4A">
        <w:trPr>
          <w:trHeight w:val="255"/>
        </w:trPr>
        <w:tc>
          <w:tcPr>
            <w:tcW w:w="63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CE28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Amorphous material and minerals present in trace amounts may not be detected </w:t>
            </w:r>
          </w:p>
        </w:tc>
      </w:tr>
      <w:tr w:rsidR="007930B8" w14:paraId="7C865796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71E4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34D0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CDA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55F1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FCE34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6970C395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B0642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FA0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AA07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B9832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AA536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69EAFC58" w14:textId="77777777" w:rsidTr="00DF0B4A">
        <w:trPr>
          <w:trHeight w:val="285"/>
        </w:trPr>
        <w:tc>
          <w:tcPr>
            <w:tcW w:w="6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976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  <w:vertAlign w:val="superscript"/>
              </w:rPr>
              <w:t>1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both trioctahedral and dioctahedral Mica present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50C9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930B8" w14:paraId="0F9E361B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A730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D9DD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F62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4F81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6C708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6BCAE807" w14:textId="77777777" w:rsidTr="00DF0B4A">
        <w:trPr>
          <w:trHeight w:val="285"/>
        </w:trPr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7481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  <w:vertAlign w:val="superscript"/>
              </w:rPr>
              <w:t>2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predominantly dioctahedral Mica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4720" w14:textId="77777777" w:rsidR="007930B8" w:rsidRDefault="007930B8" w:rsidP="00DF0B4A">
            <w:pPr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7914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3B30E8C0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46CF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4D31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0A0B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3F81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2D33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419ED72A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E4E4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E22F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F95D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7241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D8B0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5DAC9175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5096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44C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5573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F0C6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A729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5401298F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0CDF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98E9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EA94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F1A0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7A5D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6A214262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42B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4D29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0B72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B71B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6478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0F633786" w14:textId="77777777" w:rsidTr="00DF0B4A">
        <w:trPr>
          <w:trHeight w:val="255"/>
        </w:trPr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8DEF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C59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1649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F133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DC9C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78F4A68F" w14:textId="77777777" w:rsidTr="00F54A90">
        <w:trPr>
          <w:trHeight w:val="255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C40D" w14:textId="48EBC13D" w:rsidR="007930B8" w:rsidRDefault="007930B8" w:rsidP="00DF0B4A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25A7" w14:textId="77777777" w:rsidR="007930B8" w:rsidRDefault="007930B8" w:rsidP="00DF0B4A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461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2CD8E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  <w:tr w:rsidR="007930B8" w14:paraId="6D034EC1" w14:textId="77777777" w:rsidTr="00F54A90">
        <w:trPr>
          <w:trHeight w:val="255"/>
        </w:trPr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6C451" w14:textId="1761172E" w:rsidR="007930B8" w:rsidRDefault="007930B8" w:rsidP="00DF0B4A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47BF" w14:textId="77777777" w:rsidR="007930B8" w:rsidRDefault="007930B8" w:rsidP="00DF0B4A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2894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8677" w14:textId="77777777" w:rsidR="007930B8" w:rsidRDefault="007930B8" w:rsidP="00DF0B4A">
            <w:pPr>
              <w:rPr>
                <w:sz w:val="20"/>
                <w:szCs w:val="20"/>
              </w:rPr>
            </w:pPr>
          </w:p>
        </w:tc>
      </w:tr>
    </w:tbl>
    <w:p w14:paraId="3E918255" w14:textId="77777777" w:rsidR="00E31308" w:rsidRDefault="00E31308"/>
    <w:sectPr w:rsidR="00E313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B8"/>
    <w:rsid w:val="00312892"/>
    <w:rsid w:val="007930B8"/>
    <w:rsid w:val="00E31308"/>
    <w:rsid w:val="00F5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BED37"/>
  <w15:chartTrackingRefBased/>
  <w15:docId w15:val="{5D19F31F-A57B-4E9F-B382-781B0849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rsid w:val="007930B8"/>
    <w:pPr>
      <w:spacing w:after="0" w:line="240" w:lineRule="auto"/>
      <w:outlineLvl w:val="0"/>
    </w:pPr>
    <w:rPr>
      <w:rFonts w:ascii="Helvetica" w:eastAsia="Times New Roman" w:hAnsi="Helvetica" w:cs="Times New Roman"/>
      <w:color w:val="000000"/>
      <w:sz w:val="24"/>
      <w:szCs w:val="20"/>
      <w:u w:color="000000"/>
      <w:lang w:eastAsia="en-A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Everard, John</dc:creator>
  <cp:keywords/>
  <dc:description/>
  <cp:lastModifiedBy>Everard, John</cp:lastModifiedBy>
  <cp:revision>2</cp:revision>
  <dcterms:created xsi:type="dcterms:W3CDTF">2021-09-22T06:57:00Z</dcterms:created>
  <dcterms:modified xsi:type="dcterms:W3CDTF">2021-09-22T07:05:00Z</dcterms:modified>
</cp:coreProperties>
</file>